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7B9" w:rsidRPr="00B163B7" w:rsidRDefault="00B163B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dx_frag_StartFragment"/>
      <w:bookmarkEnd w:id="0"/>
      <w:r w:rsidRPr="00B163B7">
        <w:rPr>
          <w:rFonts w:ascii="Times New Roman" w:hAnsi="Times New Roman"/>
          <w:b/>
          <w:color w:val="000000"/>
          <w:sz w:val="28"/>
          <w:szCs w:val="28"/>
        </w:rPr>
        <w:t>Положение о проведении Всероссийской акции  </w:t>
      </w:r>
    </w:p>
    <w:p w:rsidR="00EF47B9" w:rsidRPr="00B163B7" w:rsidRDefault="00B163B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163B7">
        <w:rPr>
          <w:rFonts w:ascii="Times New Roman" w:hAnsi="Times New Roman"/>
          <w:b/>
          <w:color w:val="000000"/>
          <w:sz w:val="28"/>
          <w:szCs w:val="28"/>
        </w:rPr>
        <w:t>«#поздравь_Каверина»</w:t>
      </w:r>
    </w:p>
    <w:p w:rsidR="00EF47B9" w:rsidRDefault="00B163B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 Общие положения</w:t>
      </w: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EF47B9" w:rsidRDefault="00B163B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Всероссийская акция «#поздравь_Каверина» приурочена к дню рождения В.А. Каверина. </w:t>
      </w:r>
    </w:p>
    <w:p w:rsidR="00EF47B9" w:rsidRDefault="00B163B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 Организатором акции является ОСП «Псковская областная библиотека для детей и</w:t>
      </w:r>
      <w:r>
        <w:rPr>
          <w:rFonts w:ascii="Times New Roman" w:hAnsi="Times New Roman"/>
          <w:color w:val="000000"/>
          <w:sz w:val="28"/>
          <w:szCs w:val="28"/>
        </w:rPr>
        <w:t xml:space="preserve"> юношества им. В.А. Каверина» ГБУК «ПОУНБ им. В.Я</w:t>
      </w:r>
      <w:r w:rsidRPr="008739CE">
        <w:rPr>
          <w:rFonts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Курбатова». </w:t>
      </w:r>
    </w:p>
    <w:p w:rsidR="00EF47B9" w:rsidRDefault="00B163B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 Цель и задачи Акции:</w:t>
      </w:r>
      <w:r>
        <w:rPr>
          <w:rFonts w:ascii="Times New Roman" w:hAnsi="Times New Roman"/>
          <w:color w:val="000000"/>
          <w:sz w:val="28"/>
          <w:szCs w:val="28"/>
        </w:rPr>
        <w:t> </w:t>
      </w:r>
      <w:bookmarkStart w:id="1" w:name="_GoBack"/>
      <w:bookmarkEnd w:id="1"/>
    </w:p>
    <w:p w:rsidR="00EF47B9" w:rsidRDefault="00B163B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2.1.Цель Акции – популяризация творчества В.А. Каверина, приобщение к чтению лучших образцов художественной литературы. </w:t>
      </w:r>
    </w:p>
    <w:p w:rsidR="00EF47B9" w:rsidRDefault="00B163B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 Задачи:  </w:t>
      </w:r>
    </w:p>
    <w:p w:rsidR="00EF47B9" w:rsidRDefault="00B163B7">
      <w:pPr>
        <w:numPr>
          <w:ilvl w:val="0"/>
          <w:numId w:val="1"/>
        </w:numPr>
        <w:spacing w:after="0"/>
        <w:ind w:left="1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содействие в раскрытии творческ</w:t>
      </w:r>
      <w:r>
        <w:rPr>
          <w:rFonts w:ascii="Times New Roman" w:hAnsi="Times New Roman"/>
          <w:color w:val="000000"/>
          <w:sz w:val="28"/>
          <w:szCs w:val="28"/>
        </w:rPr>
        <w:t>их способностей участников акции; </w:t>
      </w:r>
    </w:p>
    <w:p w:rsidR="00EF47B9" w:rsidRDefault="00B163B7">
      <w:pPr>
        <w:numPr>
          <w:ilvl w:val="0"/>
          <w:numId w:val="1"/>
        </w:numPr>
        <w:spacing w:after="0"/>
        <w:ind w:left="1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читательской компетенции и расширение круга чтения;</w:t>
      </w:r>
    </w:p>
    <w:p w:rsidR="00EF47B9" w:rsidRDefault="00B163B7">
      <w:pPr>
        <w:numPr>
          <w:ilvl w:val="0"/>
          <w:numId w:val="1"/>
        </w:numPr>
        <w:spacing w:after="0"/>
        <w:ind w:left="1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cоздание позитивного имиджа библиотеки;</w:t>
      </w:r>
    </w:p>
    <w:p w:rsidR="00EF47B9" w:rsidRDefault="00B163B7">
      <w:pPr>
        <w:numPr>
          <w:ilvl w:val="0"/>
          <w:numId w:val="1"/>
        </w:numPr>
        <w:spacing w:after="0"/>
        <w:ind w:left="1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использование новых форматов продвижения книги и чтения, расширение читательской аудитории.</w:t>
      </w:r>
    </w:p>
    <w:p w:rsidR="00EF47B9" w:rsidRDefault="00B163B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>
        <w:rPr>
          <w:rFonts w:ascii="Times New Roman" w:hAnsi="Times New Roman"/>
          <w:b/>
          <w:color w:val="000000"/>
          <w:sz w:val="28"/>
          <w:szCs w:val="28"/>
        </w:rPr>
        <w:t>Участники, сроки и порядо</w:t>
      </w:r>
      <w:r>
        <w:rPr>
          <w:rFonts w:ascii="Times New Roman" w:hAnsi="Times New Roman"/>
          <w:b/>
          <w:color w:val="000000"/>
          <w:sz w:val="28"/>
          <w:szCs w:val="28"/>
        </w:rPr>
        <w:t>к проведения Акции:</w:t>
      </w:r>
      <w:r>
        <w:rPr>
          <w:rFonts w:ascii="Times New Roman" w:hAnsi="Times New Roman"/>
          <w:color w:val="000000"/>
          <w:sz w:val="28"/>
          <w:szCs w:val="28"/>
        </w:rPr>
        <w:t>  </w:t>
      </w:r>
    </w:p>
    <w:p w:rsidR="00EF47B9" w:rsidRDefault="00B163B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3.1.Участники Акции: жители РФ. </w:t>
      </w:r>
    </w:p>
    <w:p w:rsidR="00EF47B9" w:rsidRDefault="00B163B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3.2.Сроки проведения: с 1 по </w:t>
      </w:r>
      <w:r w:rsidRPr="008739CE">
        <w:rPr>
          <w:rFonts w:hAnsi="Times New Roman"/>
          <w:color w:val="000000"/>
          <w:sz w:val="28"/>
          <w:szCs w:val="28"/>
        </w:rPr>
        <w:t xml:space="preserve">20 </w:t>
      </w:r>
      <w:r>
        <w:rPr>
          <w:rFonts w:ascii="Times New Roman" w:hAnsi="Times New Roman"/>
          <w:color w:val="000000"/>
          <w:sz w:val="28"/>
          <w:szCs w:val="28"/>
        </w:rPr>
        <w:t>апреля 2025 года. </w:t>
      </w:r>
    </w:p>
    <w:p w:rsidR="00EF47B9" w:rsidRDefault="00B163B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3.3.В рамках Акции предлагаем создать клип (видеоролик, продолжительностью не более 1 минуты) на фоне любого места, связанного с жизнью или творчество</w:t>
      </w:r>
      <w:r>
        <w:rPr>
          <w:rFonts w:ascii="Times New Roman" w:hAnsi="Times New Roman"/>
          <w:color w:val="000000"/>
          <w:sz w:val="28"/>
          <w:szCs w:val="28"/>
        </w:rPr>
        <w:t xml:space="preserve">м Вениамина Каверина </w:t>
      </w:r>
      <w:r w:rsidRPr="008739CE">
        <w:rPr>
          <w:rFonts w:hAnsi="Times New Roman"/>
          <w:color w:val="000000"/>
          <w:sz w:val="28"/>
          <w:szCs w:val="28"/>
        </w:rPr>
        <w:t>(</w:t>
      </w:r>
      <w:r w:rsidRPr="008739CE">
        <w:rPr>
          <w:rFonts w:hAnsi="Times New Roman"/>
          <w:color w:val="000000"/>
          <w:sz w:val="28"/>
          <w:szCs w:val="28"/>
        </w:rPr>
        <w:t>памятник</w:t>
      </w:r>
      <w:r w:rsidRPr="008739CE">
        <w:rPr>
          <w:rFonts w:hAnsi="Times New Roman"/>
          <w:color w:val="000000"/>
          <w:sz w:val="28"/>
          <w:szCs w:val="28"/>
        </w:rPr>
        <w:t xml:space="preserve">, </w:t>
      </w:r>
      <w:proofErr w:type="spellStart"/>
      <w:r w:rsidRPr="008739CE">
        <w:rPr>
          <w:rFonts w:hAnsi="Times New Roman"/>
          <w:color w:val="000000"/>
          <w:sz w:val="28"/>
          <w:szCs w:val="28"/>
        </w:rPr>
        <w:t>мурал</w:t>
      </w:r>
      <w:proofErr w:type="spellEnd"/>
      <w:r w:rsidRPr="008739CE">
        <w:rPr>
          <w:rFonts w:hAnsi="Times New Roman"/>
          <w:color w:val="000000"/>
          <w:sz w:val="28"/>
          <w:szCs w:val="28"/>
        </w:rPr>
        <w:t xml:space="preserve">, </w:t>
      </w:r>
      <w:r w:rsidRPr="008739CE">
        <w:rPr>
          <w:rFonts w:hAnsi="Times New Roman"/>
          <w:color w:val="000000"/>
          <w:sz w:val="28"/>
          <w:szCs w:val="28"/>
        </w:rPr>
        <w:t>памятная</w:t>
      </w:r>
      <w:r w:rsidRPr="008739CE">
        <w:rPr>
          <w:rFonts w:hAnsi="Times New Roman"/>
          <w:color w:val="000000"/>
          <w:sz w:val="28"/>
          <w:szCs w:val="28"/>
        </w:rPr>
        <w:t xml:space="preserve"> </w:t>
      </w:r>
      <w:r w:rsidRPr="008739CE">
        <w:rPr>
          <w:rFonts w:hAnsi="Times New Roman"/>
          <w:color w:val="000000"/>
          <w:sz w:val="28"/>
          <w:szCs w:val="28"/>
        </w:rPr>
        <w:t>доска</w:t>
      </w:r>
      <w:r w:rsidRPr="008739CE">
        <w:rPr>
          <w:rFonts w:hAnsi="Times New Roman"/>
          <w:color w:val="000000"/>
          <w:sz w:val="28"/>
          <w:szCs w:val="28"/>
        </w:rPr>
        <w:t xml:space="preserve">, </w:t>
      </w:r>
      <w:r w:rsidRPr="008739CE">
        <w:rPr>
          <w:rFonts w:hAnsi="Times New Roman"/>
          <w:color w:val="000000"/>
          <w:sz w:val="28"/>
          <w:szCs w:val="28"/>
        </w:rPr>
        <w:t>арт</w:t>
      </w:r>
      <w:r w:rsidRPr="008739CE">
        <w:rPr>
          <w:rFonts w:hAnsi="Times New Roman"/>
          <w:color w:val="000000"/>
          <w:sz w:val="28"/>
          <w:szCs w:val="28"/>
        </w:rPr>
        <w:t>-</w:t>
      </w:r>
      <w:r w:rsidRPr="008739CE">
        <w:rPr>
          <w:rFonts w:hAnsi="Times New Roman"/>
          <w:color w:val="000000"/>
          <w:sz w:val="28"/>
          <w:szCs w:val="28"/>
        </w:rPr>
        <w:t>объект</w:t>
      </w:r>
      <w:r w:rsidRPr="008739CE">
        <w:rPr>
          <w:rFonts w:hAnsi="Times New Roman"/>
          <w:color w:val="000000"/>
          <w:sz w:val="28"/>
          <w:szCs w:val="28"/>
        </w:rPr>
        <w:t xml:space="preserve">, </w:t>
      </w:r>
      <w:r w:rsidRPr="008739CE">
        <w:rPr>
          <w:rFonts w:hAnsi="Times New Roman"/>
          <w:color w:val="000000"/>
          <w:sz w:val="28"/>
          <w:szCs w:val="28"/>
        </w:rPr>
        <w:t>экспозиция</w:t>
      </w:r>
      <w:r w:rsidRPr="008739CE">
        <w:rPr>
          <w:rFonts w:hAnsi="Times New Roman"/>
          <w:color w:val="000000"/>
          <w:sz w:val="28"/>
          <w:szCs w:val="28"/>
        </w:rPr>
        <w:t xml:space="preserve"> </w:t>
      </w:r>
      <w:r w:rsidRPr="008739CE">
        <w:rPr>
          <w:rFonts w:hAnsi="Times New Roman"/>
          <w:color w:val="000000"/>
          <w:sz w:val="28"/>
          <w:szCs w:val="28"/>
        </w:rPr>
        <w:t>и</w:t>
      </w:r>
      <w:r w:rsidRPr="008739CE">
        <w:rPr>
          <w:rFonts w:hAnsi="Times New Roman"/>
          <w:color w:val="000000"/>
          <w:sz w:val="28"/>
          <w:szCs w:val="28"/>
        </w:rPr>
        <w:t xml:space="preserve"> </w:t>
      </w:r>
      <w:r w:rsidRPr="008739CE">
        <w:rPr>
          <w:rFonts w:hAnsi="Times New Roman"/>
          <w:color w:val="000000"/>
          <w:sz w:val="28"/>
          <w:szCs w:val="28"/>
        </w:rPr>
        <w:t>пр</w:t>
      </w:r>
      <w:r w:rsidRPr="008739CE">
        <w:rPr>
          <w:rFonts w:hAnsi="Times New Roman"/>
          <w:color w:val="000000"/>
          <w:sz w:val="28"/>
          <w:szCs w:val="28"/>
        </w:rPr>
        <w:t xml:space="preserve">.) </w:t>
      </w:r>
      <w:r>
        <w:rPr>
          <w:rFonts w:ascii="Times New Roman" w:hAnsi="Times New Roman"/>
          <w:color w:val="000000"/>
          <w:sz w:val="28"/>
          <w:szCs w:val="28"/>
        </w:rPr>
        <w:t>с поздравлением писателя с днем рождения.  </w:t>
      </w:r>
    </w:p>
    <w:p w:rsidR="00EF47B9" w:rsidRDefault="00B163B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3.4. Разместить клип на своей странице в социальной сети ВКонтакте с хэштегом #поздравь_Каверина. Страница должна быть открыта </w:t>
      </w:r>
      <w:r>
        <w:rPr>
          <w:rFonts w:ascii="Times New Roman" w:hAnsi="Times New Roman"/>
          <w:color w:val="000000"/>
          <w:sz w:val="28"/>
          <w:szCs w:val="28"/>
        </w:rPr>
        <w:t xml:space="preserve">для просмотра. </w:t>
      </w:r>
    </w:p>
    <w:p w:rsidR="00EF47B9" w:rsidRDefault="00B163B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8739CE">
        <w:rPr>
          <w:rFonts w:hAnsi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color w:val="000000"/>
          <w:sz w:val="28"/>
          <w:szCs w:val="28"/>
        </w:rPr>
        <w:t>По итогам Акции все получат свидетельства участника в  электронном виде. </w:t>
      </w:r>
    </w:p>
    <w:p w:rsidR="00EF47B9" w:rsidRDefault="00B163B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8739CE">
        <w:rPr>
          <w:rFonts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8739CE">
        <w:rPr>
          <w:rFonts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Информация </w:t>
      </w:r>
      <w:r w:rsidR="008739CE">
        <w:rPr>
          <w:rFonts w:ascii="Times New Roman" w:hAnsi="Times New Roman"/>
          <w:color w:val="000000"/>
          <w:sz w:val="28"/>
          <w:szCs w:val="28"/>
        </w:rPr>
        <w:t>об итогах Акции будет размещена</w:t>
      </w:r>
      <w:r>
        <w:rPr>
          <w:rFonts w:ascii="Times New Roman" w:hAnsi="Times New Roman"/>
          <w:color w:val="000000"/>
          <w:sz w:val="28"/>
          <w:szCs w:val="28"/>
        </w:rPr>
        <w:t xml:space="preserve"> на сайте библиотеки (</w:t>
      </w:r>
      <w:hyperlink r:id="rId5" w:tgtFrame="_blank" w:history="1"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www.kaverin.ru</w:t>
        </w:r>
      </w:hyperlink>
      <w:r>
        <w:rPr>
          <w:rFonts w:ascii="Times New Roman" w:hAnsi="Times New Roman"/>
          <w:color w:val="000000"/>
          <w:sz w:val="28"/>
          <w:szCs w:val="28"/>
        </w:rPr>
        <w:t>), в группе 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 </w:t>
      </w:r>
      <w:r w:rsidRPr="008739CE">
        <w:rPr>
          <w:rFonts w:ascii="Times New Roman" w:hAnsi="Times New Roman"/>
          <w:sz w:val="28"/>
          <w:szCs w:val="28"/>
        </w:rPr>
        <w:t>«Каверинка»</w:t>
      </w:r>
    </w:p>
    <w:p w:rsidR="00EF47B9" w:rsidRDefault="00B163B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Информационная поддержка Акции:</w:t>
      </w:r>
      <w:r>
        <w:rPr>
          <w:rFonts w:ascii="Times New Roman" w:hAnsi="Times New Roman"/>
          <w:color w:val="000000"/>
          <w:sz w:val="28"/>
          <w:szCs w:val="28"/>
        </w:rPr>
        <w:t> </w:t>
      </w:r>
    </w:p>
    <w:p w:rsidR="00EF47B9" w:rsidRDefault="00B163B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Сайт библиотеки </w:t>
      </w:r>
      <w:hyperlink r:id="rId6" w:tgtFrame="_blank" w:history="1">
        <w:r>
          <w:rPr>
            <w:rStyle w:val="a4"/>
            <w:rFonts w:ascii="Times New Roman" w:hAnsi="Times New Roman"/>
            <w:color w:val="000000"/>
            <w:sz w:val="28"/>
            <w:szCs w:val="28"/>
          </w:rPr>
          <w:t>www.kaverin.ru</w:t>
        </w:r>
      </w:hyperlink>
      <w:r>
        <w:rPr>
          <w:rFonts w:ascii="Times New Roman" w:hAnsi="Times New Roman"/>
          <w:color w:val="000000"/>
          <w:sz w:val="28"/>
          <w:szCs w:val="28"/>
        </w:rPr>
        <w:t>  </w:t>
      </w:r>
    </w:p>
    <w:p w:rsidR="00EF47B9" w:rsidRDefault="00B163B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Группа библиотеки «Каверинка» в социальной сети «ВКонтакте» </w:t>
      </w:r>
    </w:p>
    <w:p w:rsidR="00EF47B9" w:rsidRDefault="00B163B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Контакты: </w:t>
      </w:r>
    </w:p>
    <w:p w:rsidR="00EF47B9" w:rsidRDefault="00B163B7">
      <w:pPr>
        <w:numPr>
          <w:ilvl w:val="0"/>
          <w:numId w:val="2"/>
        </w:numPr>
        <w:spacing w:after="0"/>
        <w:ind w:left="1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Сысоева Елена Александровна +78112290338</w:t>
      </w:r>
    </w:p>
    <w:p w:rsidR="00EF47B9" w:rsidRDefault="00B163B7">
      <w:pPr>
        <w:numPr>
          <w:ilvl w:val="0"/>
          <w:numId w:val="2"/>
        </w:numPr>
        <w:spacing w:after="0"/>
        <w:ind w:left="1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Бабёнышева Полина Валерьевна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+78112290337</w:t>
      </w:r>
    </w:p>
    <w:p w:rsidR="00EF47B9" w:rsidRDefault="00B163B7">
      <w:pPr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kaverinka.osk@mail.ru</w:t>
      </w:r>
    </w:p>
    <w:p w:rsidR="00EF47B9" w:rsidRDefault="00B163B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</w:p>
    <w:sectPr w:rsidR="00EF47B9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tmpl w:val="A48ABD9E"/>
    <w:lvl w:ilvl="0" w:tplc="38CE3094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0FE4AD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C38776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0B73A825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55D344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F1CF72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9D3CE6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66635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20B35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>
    <w:nsid w:val="00000001"/>
    <w:multiLevelType w:val="hybridMultilevel"/>
    <w:tmpl w:val="618A400A"/>
    <w:lvl w:ilvl="0" w:tplc="74E42C6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1DF25D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993661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8A392A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F5300E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CE102C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DB34EA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5141545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47A656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B9"/>
    <w:rsid w:val="001F4CD1"/>
    <w:rsid w:val="008739CE"/>
    <w:rsid w:val="00B163B7"/>
    <w:rsid w:val="00E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61977-C88A-40D2-8200-94DC9EE8B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verin.ru/" TargetMode="External"/><Relationship Id="rId5" Type="http://schemas.openxmlformats.org/officeDocument/2006/relationships/hyperlink" Target="file:///C:\Users\Polina\Downloads\NU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Polina</cp:lastModifiedBy>
  <cp:revision>4</cp:revision>
  <dcterms:created xsi:type="dcterms:W3CDTF">2025-04-01T13:22:00Z</dcterms:created>
  <dcterms:modified xsi:type="dcterms:W3CDTF">2025-04-01T13:23:00Z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9503d795a536405b9319b7e7d4558d10</vt:lpwstr>
  </property>
</Properties>
</file>